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C7102" w14:textId="0B995C73" w:rsidR="00612F3D" w:rsidRPr="00612F3D" w:rsidRDefault="00612F3D" w:rsidP="001B6F6F">
      <w:pPr>
        <w:suppressAutoHyphens/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2F3D">
        <w:rPr>
          <w:rFonts w:ascii="Times New Roman" w:eastAsia="Calibri" w:hAnsi="Times New Roman" w:cs="Times New Roman"/>
          <w:b/>
          <w:sz w:val="24"/>
          <w:szCs w:val="24"/>
        </w:rPr>
        <w:t>Uchwała Nr</w:t>
      </w:r>
      <w:r w:rsidR="00862F78">
        <w:rPr>
          <w:rFonts w:ascii="Times New Roman" w:eastAsia="Calibri" w:hAnsi="Times New Roman" w:cs="Times New Roman"/>
          <w:b/>
          <w:sz w:val="24"/>
          <w:szCs w:val="24"/>
        </w:rPr>
        <w:t xml:space="preserve"> II/17/</w:t>
      </w:r>
      <w:r w:rsidRPr="00612F3D">
        <w:rPr>
          <w:rFonts w:ascii="Times New Roman" w:eastAsia="Calibri" w:hAnsi="Times New Roman" w:cs="Times New Roman"/>
          <w:b/>
          <w:sz w:val="24"/>
          <w:szCs w:val="24"/>
        </w:rPr>
        <w:t>2024</w:t>
      </w:r>
    </w:p>
    <w:p w14:paraId="5A183091" w14:textId="77777777" w:rsidR="00612F3D" w:rsidRPr="00612F3D" w:rsidRDefault="00612F3D" w:rsidP="001B6F6F">
      <w:pPr>
        <w:suppressAutoHyphens/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2F3D">
        <w:rPr>
          <w:rFonts w:ascii="Times New Roman" w:eastAsia="Calibri" w:hAnsi="Times New Roman" w:cs="Times New Roman"/>
          <w:b/>
          <w:sz w:val="24"/>
          <w:szCs w:val="24"/>
        </w:rPr>
        <w:t xml:space="preserve">Rady Gminy Osiek </w:t>
      </w:r>
    </w:p>
    <w:p w14:paraId="6D0C1885" w14:textId="13CA8958" w:rsidR="00612F3D" w:rsidRPr="00862F78" w:rsidRDefault="00612F3D" w:rsidP="001B6F6F">
      <w:pPr>
        <w:suppressAutoHyphens/>
        <w:spacing w:after="16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62F78">
        <w:rPr>
          <w:rFonts w:ascii="Times New Roman" w:eastAsia="Calibri" w:hAnsi="Times New Roman" w:cs="Times New Roman"/>
          <w:bCs/>
          <w:sz w:val="24"/>
          <w:szCs w:val="24"/>
        </w:rPr>
        <w:t>z dnia</w:t>
      </w:r>
      <w:r w:rsidR="00862F78" w:rsidRPr="00862F78">
        <w:rPr>
          <w:rFonts w:ascii="Times New Roman" w:eastAsia="Calibri" w:hAnsi="Times New Roman" w:cs="Times New Roman"/>
          <w:bCs/>
          <w:sz w:val="24"/>
          <w:szCs w:val="24"/>
        </w:rPr>
        <w:t xml:space="preserve"> 27 maja </w:t>
      </w:r>
      <w:r w:rsidRPr="00862F78">
        <w:rPr>
          <w:rFonts w:ascii="Times New Roman" w:eastAsia="Calibri" w:hAnsi="Times New Roman" w:cs="Times New Roman"/>
          <w:bCs/>
          <w:sz w:val="24"/>
          <w:szCs w:val="24"/>
        </w:rPr>
        <w:t>2024 roku</w:t>
      </w:r>
    </w:p>
    <w:p w14:paraId="04158B19" w14:textId="77777777" w:rsidR="00612F3D" w:rsidRPr="00612F3D" w:rsidRDefault="00612F3D" w:rsidP="001B6F6F">
      <w:pPr>
        <w:suppressAutoHyphens/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2F3D">
        <w:rPr>
          <w:rFonts w:ascii="Times New Roman" w:eastAsia="Calibri" w:hAnsi="Times New Roman" w:cs="Times New Roman"/>
          <w:b/>
          <w:sz w:val="24"/>
          <w:szCs w:val="24"/>
        </w:rPr>
        <w:t>w sprawie określenia górnych stawek opłat ponoszonych przez właścicieli nieruchomości za usługi w zakresie odbierania odpadów komunalnych oraz opróżniania zbiorników bezodpływowych i transportu nieczystości ciekłych.</w:t>
      </w:r>
    </w:p>
    <w:p w14:paraId="4985FD65" w14:textId="77777777" w:rsidR="00612F3D" w:rsidRPr="00612F3D" w:rsidRDefault="00612F3D" w:rsidP="001B6F6F">
      <w:pPr>
        <w:suppressAutoHyphens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7F59B4" w14:textId="77777777" w:rsidR="001B6F6F" w:rsidRDefault="00612F3D" w:rsidP="001B6F6F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B6F6F">
        <w:rPr>
          <w:rFonts w:ascii="Times New Roman" w:eastAsia="Calibri" w:hAnsi="Times New Roman" w:cs="Times New Roman"/>
          <w:i/>
          <w:iCs/>
          <w:sz w:val="24"/>
          <w:szCs w:val="24"/>
        </w:rPr>
        <w:t>Na podstawie art. 18 ust. 2 pkt. 15 ustawy z dnia 8 marca 1990 roku o sa</w:t>
      </w:r>
      <w:r w:rsidR="00C5629E" w:rsidRPr="001B6F6F">
        <w:rPr>
          <w:rFonts w:ascii="Times New Roman" w:eastAsia="Calibri" w:hAnsi="Times New Roman" w:cs="Times New Roman"/>
          <w:i/>
          <w:iCs/>
          <w:sz w:val="24"/>
          <w:szCs w:val="24"/>
        </w:rPr>
        <w:t>morządzie gminnym (Dz. U. z 2024 r. poz. 609</w:t>
      </w:r>
      <w:r w:rsidRPr="001B6F6F">
        <w:rPr>
          <w:rFonts w:ascii="Times New Roman" w:eastAsia="Calibri" w:hAnsi="Times New Roman" w:cs="Times New Roman"/>
          <w:i/>
          <w:iCs/>
          <w:sz w:val="24"/>
          <w:szCs w:val="24"/>
        </w:rPr>
        <w:t>) oraz art. 6 ust. 2 i ust. 4 ustawy z dnia 13 września 1996 r. o utrzymaniu czystości i p</w:t>
      </w:r>
      <w:r w:rsidR="00C5629E" w:rsidRPr="001B6F6F">
        <w:rPr>
          <w:rFonts w:ascii="Times New Roman" w:eastAsia="Calibri" w:hAnsi="Times New Roman" w:cs="Times New Roman"/>
          <w:i/>
          <w:iCs/>
          <w:sz w:val="24"/>
          <w:szCs w:val="24"/>
        </w:rPr>
        <w:t>orządku w gminach (Dz. U. z 2024</w:t>
      </w:r>
      <w:r w:rsidRPr="001B6F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r</w:t>
      </w:r>
      <w:r w:rsidR="00C5629E" w:rsidRPr="001B6F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poz. 399) </w:t>
      </w:r>
    </w:p>
    <w:p w14:paraId="3456F830" w14:textId="382B343A" w:rsidR="00612F3D" w:rsidRPr="001B6F6F" w:rsidRDefault="00C5629E" w:rsidP="001B6F6F">
      <w:pPr>
        <w:spacing w:line="36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B6F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uchwala się, co </w:t>
      </w:r>
      <w:r w:rsidR="00612F3D" w:rsidRPr="001B6F6F">
        <w:rPr>
          <w:rFonts w:ascii="Times New Roman" w:eastAsia="Calibri" w:hAnsi="Times New Roman" w:cs="Times New Roman"/>
          <w:i/>
          <w:iCs/>
          <w:sz w:val="24"/>
          <w:szCs w:val="24"/>
        </w:rPr>
        <w:t>następuje:</w:t>
      </w:r>
    </w:p>
    <w:p w14:paraId="077C23E1" w14:textId="77777777" w:rsidR="00612F3D" w:rsidRDefault="00612F3D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83F9C0" w14:textId="7DAE8793" w:rsidR="00612F3D" w:rsidRDefault="00612F3D" w:rsidP="005C627C">
      <w:pPr>
        <w:pStyle w:val="Default"/>
        <w:spacing w:line="360" w:lineRule="auto"/>
        <w:jc w:val="both"/>
      </w:pPr>
      <w:r w:rsidRPr="001B6F6F">
        <w:rPr>
          <w:b/>
          <w:bCs/>
        </w:rPr>
        <w:t>§ 1.</w:t>
      </w:r>
      <w:r w:rsidR="00F66939" w:rsidRPr="00F66939">
        <w:t xml:space="preserve"> </w:t>
      </w:r>
      <w:r w:rsidR="00F66939" w:rsidRPr="00612F3D">
        <w:t>Określa się górną stawkę opłaty ponoszonej przez właścicieli nieruchomości za usługi w zakresie opróżniania</w:t>
      </w:r>
      <w:r w:rsidR="00F66939" w:rsidRPr="00F66939">
        <w:t xml:space="preserve"> i transportu nieczystości ciekłych</w:t>
      </w:r>
      <w:r w:rsidR="00F66939">
        <w:t xml:space="preserve"> ze zbiorników</w:t>
      </w:r>
      <w:r w:rsidR="00F66939" w:rsidRPr="00612F3D">
        <w:t xml:space="preserve"> bezodpływowych</w:t>
      </w:r>
      <w:r w:rsidR="00F66939" w:rsidRPr="00F66939">
        <w:t xml:space="preserve"> lub osadników w instalacjach przydomowych oczyszczalni ścieków</w:t>
      </w:r>
      <w:r w:rsidR="00F66939" w:rsidRPr="00612F3D">
        <w:t xml:space="preserve"> </w:t>
      </w:r>
      <w:r w:rsidR="00F66939">
        <w:t xml:space="preserve">w wysokości </w:t>
      </w:r>
      <w:r w:rsidR="00000662">
        <w:rPr>
          <w:b/>
          <w:bCs/>
        </w:rPr>
        <w:t>280</w:t>
      </w:r>
      <w:r w:rsidR="00F66939" w:rsidRPr="00F66939">
        <w:rPr>
          <w:b/>
          <w:bCs/>
        </w:rPr>
        <w:t>,00 zł brutto</w:t>
      </w:r>
      <w:r w:rsidR="00F66939" w:rsidRPr="00612F3D">
        <w:t xml:space="preserve"> za</w:t>
      </w:r>
      <w:r w:rsidR="00F66939">
        <w:t xml:space="preserve"> jednorazowe wykonanie usługi</w:t>
      </w:r>
      <w:r w:rsidR="00F66939" w:rsidRPr="00612F3D">
        <w:t>.</w:t>
      </w:r>
    </w:p>
    <w:p w14:paraId="60AD6E5C" w14:textId="77777777" w:rsidR="00F66939" w:rsidRPr="00F66939" w:rsidRDefault="00F66939" w:rsidP="005C627C">
      <w:pPr>
        <w:pStyle w:val="Default"/>
        <w:spacing w:line="360" w:lineRule="auto"/>
        <w:jc w:val="both"/>
        <w:rPr>
          <w:b/>
          <w:bCs/>
        </w:rPr>
      </w:pPr>
    </w:p>
    <w:p w14:paraId="7910E59B" w14:textId="77777777" w:rsidR="00612F3D" w:rsidRPr="00612F3D" w:rsidRDefault="00612F3D" w:rsidP="005C627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6F6F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  <w:r w:rsidRPr="00612F3D">
        <w:rPr>
          <w:rFonts w:ascii="Times New Roman" w:eastAsia="Calibri" w:hAnsi="Times New Roman" w:cs="Times New Roman"/>
          <w:sz w:val="24"/>
          <w:szCs w:val="24"/>
        </w:rPr>
        <w:t>. 1. Określa się górne stawki opłat ponoszonych przez właścicieli nieruchomości, którzy nie są obowiązani do ponoszenia opłat za gospodarowanie odpadami komunalnymi na rzecz gminy, za usługi w zakresie odbierania odpadów komunalnych, jeżeli odpady komunalne są zbieranie i odbieranie w sposób selektywny w wysokości:</w:t>
      </w:r>
    </w:p>
    <w:p w14:paraId="1845679E" w14:textId="7CE71DE8" w:rsidR="00612F3D" w:rsidRPr="00612F3D" w:rsidRDefault="00612F3D" w:rsidP="005C627C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12F3D">
        <w:rPr>
          <w:rFonts w:ascii="Times New Roman" w:eastAsia="Calibri" w:hAnsi="Times New Roman" w:cs="Times New Roman"/>
          <w:sz w:val="24"/>
          <w:szCs w:val="24"/>
        </w:rPr>
        <w:t xml:space="preserve">1) za pojemnik lub </w:t>
      </w:r>
      <w:r w:rsidR="00C5629E">
        <w:rPr>
          <w:rFonts w:ascii="Times New Roman" w:eastAsia="Calibri" w:hAnsi="Times New Roman" w:cs="Times New Roman"/>
          <w:sz w:val="24"/>
          <w:szCs w:val="24"/>
        </w:rPr>
        <w:t>worek o pojemności 120 l –</w:t>
      </w:r>
      <w:r w:rsidR="00A649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9F4" w:rsidRPr="001B6F6F">
        <w:rPr>
          <w:rFonts w:ascii="Times New Roman" w:eastAsia="Calibri" w:hAnsi="Times New Roman" w:cs="Times New Roman"/>
          <w:b/>
          <w:bCs/>
          <w:sz w:val="24"/>
          <w:szCs w:val="24"/>
        </w:rPr>
        <w:t>25</w:t>
      </w:r>
      <w:r w:rsidRPr="001B6F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 brutto</w:t>
      </w:r>
      <w:r w:rsidRPr="00612F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9A4D910" w14:textId="1A885670" w:rsidR="00612F3D" w:rsidRPr="00612F3D" w:rsidRDefault="00612F3D" w:rsidP="005C627C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12F3D">
        <w:rPr>
          <w:rFonts w:ascii="Times New Roman" w:eastAsia="Calibri" w:hAnsi="Times New Roman" w:cs="Times New Roman"/>
          <w:sz w:val="24"/>
          <w:szCs w:val="24"/>
        </w:rPr>
        <w:t xml:space="preserve">2) za pojemnik lub </w:t>
      </w:r>
      <w:r w:rsidR="00C5629E">
        <w:rPr>
          <w:rFonts w:ascii="Times New Roman" w:eastAsia="Calibri" w:hAnsi="Times New Roman" w:cs="Times New Roman"/>
          <w:sz w:val="24"/>
          <w:szCs w:val="24"/>
        </w:rPr>
        <w:t xml:space="preserve">worek o pojemności 240 l – </w:t>
      </w:r>
      <w:r w:rsidR="00A649F4" w:rsidRPr="001B6F6F">
        <w:rPr>
          <w:rFonts w:ascii="Times New Roman" w:eastAsia="Calibri" w:hAnsi="Times New Roman" w:cs="Times New Roman"/>
          <w:b/>
          <w:bCs/>
          <w:sz w:val="24"/>
          <w:szCs w:val="24"/>
        </w:rPr>
        <w:t>50</w:t>
      </w:r>
      <w:r w:rsidRPr="001B6F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 brutto</w:t>
      </w:r>
      <w:r w:rsidRPr="00612F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F45CC82" w14:textId="28958294" w:rsidR="00C5629E" w:rsidRPr="00612F3D" w:rsidRDefault="00612F3D" w:rsidP="005C627C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12F3D">
        <w:rPr>
          <w:rFonts w:ascii="Times New Roman" w:eastAsia="Calibri" w:hAnsi="Times New Roman" w:cs="Times New Roman"/>
          <w:sz w:val="24"/>
          <w:szCs w:val="24"/>
        </w:rPr>
        <w:t>3) za pojemnik lub wor</w:t>
      </w:r>
      <w:r w:rsidR="00C5629E">
        <w:rPr>
          <w:rFonts w:ascii="Times New Roman" w:eastAsia="Calibri" w:hAnsi="Times New Roman" w:cs="Times New Roman"/>
          <w:sz w:val="24"/>
          <w:szCs w:val="24"/>
        </w:rPr>
        <w:t xml:space="preserve">ek o pojemności 1 100 l – </w:t>
      </w:r>
      <w:r w:rsidR="00A649F4" w:rsidRPr="001B6F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220 </w:t>
      </w:r>
      <w:r w:rsidR="00C5629E" w:rsidRPr="001B6F6F">
        <w:rPr>
          <w:rFonts w:ascii="Times New Roman" w:eastAsia="Calibri" w:hAnsi="Times New Roman" w:cs="Times New Roman"/>
          <w:b/>
          <w:bCs/>
          <w:sz w:val="24"/>
          <w:szCs w:val="24"/>
        </w:rPr>
        <w:t>zł brutto</w:t>
      </w:r>
      <w:r w:rsidR="00C5629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3C35AAB" w14:textId="77777777" w:rsidR="00612F3D" w:rsidRPr="00612F3D" w:rsidRDefault="00612F3D" w:rsidP="005C627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12F3D">
        <w:rPr>
          <w:rFonts w:ascii="Times New Roman" w:eastAsia="Calibri" w:hAnsi="Times New Roman" w:cs="Times New Roman"/>
          <w:sz w:val="24"/>
          <w:szCs w:val="24"/>
        </w:rPr>
        <w:t>2. Określa się górne stawki opłat ponoszonych przez właścicieli nieruchomości, którzy nie są obowiązani do ponoszenia opłat za gospodarowanie odpadami komunalnymi na rzecz gminy, za usługi w zakresie odbierania odpadów komunalnych, jeżeli odpady komunalne nie są zbieranie i odbieranie w sposób selektywny w wysokości:</w:t>
      </w:r>
    </w:p>
    <w:p w14:paraId="7879F183" w14:textId="44DF259F" w:rsidR="00612F3D" w:rsidRPr="00612F3D" w:rsidRDefault="00612F3D" w:rsidP="00937CCE">
      <w:pPr>
        <w:spacing w:line="36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612F3D">
        <w:rPr>
          <w:rFonts w:ascii="Times New Roman" w:eastAsia="Calibri" w:hAnsi="Times New Roman" w:cs="Times New Roman"/>
          <w:sz w:val="24"/>
          <w:szCs w:val="24"/>
        </w:rPr>
        <w:t xml:space="preserve">1) za pojemnik lub </w:t>
      </w:r>
      <w:r w:rsidR="00C5629E">
        <w:rPr>
          <w:rFonts w:ascii="Times New Roman" w:eastAsia="Calibri" w:hAnsi="Times New Roman" w:cs="Times New Roman"/>
          <w:sz w:val="24"/>
          <w:szCs w:val="24"/>
        </w:rPr>
        <w:t xml:space="preserve">worek o pojemności 120 l – </w:t>
      </w:r>
      <w:r w:rsidR="00A649F4" w:rsidRPr="001B6F6F">
        <w:rPr>
          <w:rFonts w:ascii="Times New Roman" w:eastAsia="Calibri" w:hAnsi="Times New Roman" w:cs="Times New Roman"/>
          <w:b/>
          <w:bCs/>
          <w:sz w:val="24"/>
          <w:szCs w:val="24"/>
        </w:rPr>
        <w:t>50</w:t>
      </w:r>
      <w:r w:rsidRPr="001B6F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 brutto</w:t>
      </w:r>
      <w:r w:rsidRPr="00612F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93332E9" w14:textId="5823156D" w:rsidR="00612F3D" w:rsidRPr="00612F3D" w:rsidRDefault="00612F3D" w:rsidP="00937CCE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12F3D">
        <w:rPr>
          <w:rFonts w:ascii="Times New Roman" w:eastAsia="Calibri" w:hAnsi="Times New Roman" w:cs="Times New Roman"/>
          <w:sz w:val="24"/>
          <w:szCs w:val="24"/>
        </w:rPr>
        <w:t xml:space="preserve">2) za pojemnik lub </w:t>
      </w:r>
      <w:r w:rsidR="00C5629E">
        <w:rPr>
          <w:rFonts w:ascii="Times New Roman" w:eastAsia="Calibri" w:hAnsi="Times New Roman" w:cs="Times New Roman"/>
          <w:sz w:val="24"/>
          <w:szCs w:val="24"/>
        </w:rPr>
        <w:t>worek o pojemności 240 l –</w:t>
      </w:r>
      <w:r w:rsidR="00A649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9F4" w:rsidRPr="001B6F6F">
        <w:rPr>
          <w:rFonts w:ascii="Times New Roman" w:eastAsia="Calibri" w:hAnsi="Times New Roman" w:cs="Times New Roman"/>
          <w:b/>
          <w:bCs/>
          <w:sz w:val="24"/>
          <w:szCs w:val="24"/>
        </w:rPr>
        <w:t>100</w:t>
      </w:r>
      <w:r w:rsidRPr="001B6F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 brutto</w:t>
      </w:r>
      <w:r w:rsidRPr="00612F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A2BA910" w14:textId="38951965" w:rsidR="00C5629E" w:rsidRPr="00612F3D" w:rsidRDefault="00612F3D" w:rsidP="00937CCE">
      <w:pPr>
        <w:spacing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12F3D">
        <w:rPr>
          <w:rFonts w:ascii="Times New Roman" w:eastAsia="Calibri" w:hAnsi="Times New Roman" w:cs="Times New Roman"/>
          <w:sz w:val="24"/>
          <w:szCs w:val="24"/>
        </w:rPr>
        <w:t>3) za pojemnik lub wor</w:t>
      </w:r>
      <w:r w:rsidR="00C5629E">
        <w:rPr>
          <w:rFonts w:ascii="Times New Roman" w:eastAsia="Calibri" w:hAnsi="Times New Roman" w:cs="Times New Roman"/>
          <w:sz w:val="24"/>
          <w:szCs w:val="24"/>
        </w:rPr>
        <w:t>ek o pojemności 1 100 l –</w:t>
      </w:r>
      <w:r w:rsidR="00A649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49F4" w:rsidRPr="001B6F6F">
        <w:rPr>
          <w:rFonts w:ascii="Times New Roman" w:eastAsia="Calibri" w:hAnsi="Times New Roman" w:cs="Times New Roman"/>
          <w:b/>
          <w:bCs/>
          <w:sz w:val="24"/>
          <w:szCs w:val="24"/>
        </w:rPr>
        <w:t>440</w:t>
      </w:r>
      <w:r w:rsidR="00C5629E" w:rsidRPr="001B6F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 brutto</w:t>
      </w:r>
      <w:r w:rsidR="00C5629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801AC5E" w14:textId="77777777" w:rsidR="00612F3D" w:rsidRDefault="00612F3D" w:rsidP="005C627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3E7F05" w14:textId="12603AB0" w:rsidR="00612F3D" w:rsidRPr="00612F3D" w:rsidRDefault="00612F3D" w:rsidP="005C627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6F6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3.</w:t>
      </w:r>
      <w:r w:rsidRPr="00612F3D">
        <w:rPr>
          <w:rFonts w:ascii="Times New Roman" w:eastAsia="Calibri" w:hAnsi="Times New Roman" w:cs="Times New Roman"/>
          <w:sz w:val="24"/>
          <w:szCs w:val="24"/>
        </w:rPr>
        <w:t xml:space="preserve"> Traci moc uchwała</w:t>
      </w:r>
      <w:r w:rsidR="00A649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F6F" w:rsidRPr="001B6F6F">
        <w:rPr>
          <w:rFonts w:ascii="Times New Roman" w:eastAsia="Calibri" w:hAnsi="Times New Roman" w:cs="Times New Roman"/>
          <w:sz w:val="24"/>
          <w:szCs w:val="24"/>
        </w:rPr>
        <w:t>Nr XXII/134/2012 Rady Gminy Osiek z dnia 28 grudnia 2012 r. w sprawie określenia górnych stawek opłat ponoszonych przez właścicieli nieruchomości za usługi w zakresie opróżniania zbiorników bezodpływowych i transportu nieczystości ciekłych.</w:t>
      </w:r>
    </w:p>
    <w:p w14:paraId="1F9BB9BC" w14:textId="77777777" w:rsidR="00612F3D" w:rsidRDefault="00612F3D" w:rsidP="005C627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312FBF" w14:textId="77777777" w:rsidR="00612F3D" w:rsidRPr="00612F3D" w:rsidRDefault="00612F3D" w:rsidP="005C627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B6F6F">
        <w:rPr>
          <w:rFonts w:ascii="Times New Roman" w:eastAsia="Calibri" w:hAnsi="Times New Roman" w:cs="Times New Roman"/>
          <w:b/>
          <w:bCs/>
          <w:sz w:val="24"/>
          <w:szCs w:val="24"/>
        </w:rPr>
        <w:t>§ 4</w:t>
      </w:r>
      <w:r w:rsidRPr="00612F3D">
        <w:rPr>
          <w:rFonts w:ascii="Times New Roman" w:eastAsia="Calibri" w:hAnsi="Times New Roman" w:cs="Times New Roman"/>
          <w:sz w:val="24"/>
          <w:szCs w:val="24"/>
        </w:rPr>
        <w:t>. Uchwała wchodzi w życie po upływie 14 dni od dnia ogłoszenia w Dzienniku Urzędowym Województwa Kujawsko-Pomorskiego.</w:t>
      </w:r>
    </w:p>
    <w:p w14:paraId="5E01930B" w14:textId="77777777" w:rsidR="00612F3D" w:rsidRDefault="00612F3D" w:rsidP="005C627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72F2F8" w14:textId="77777777" w:rsidR="00C5629E" w:rsidRDefault="00C5629E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6EF259" w14:textId="77777777" w:rsidR="00247CB3" w:rsidRDefault="00247CB3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E01C77" w14:textId="77777777" w:rsidR="00C5629E" w:rsidRDefault="00C5629E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B0CB2F" w14:textId="77777777" w:rsidR="00612F3D" w:rsidRDefault="00612F3D" w:rsidP="001B6F6F">
      <w:pPr>
        <w:spacing w:line="36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6E6FAEA0" w14:textId="77777777" w:rsidR="00961551" w:rsidRDefault="00612F3D" w:rsidP="001B6F6F">
      <w:pPr>
        <w:spacing w:line="36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612F3D">
        <w:rPr>
          <w:rFonts w:ascii="Times New Roman" w:eastAsia="Calibri" w:hAnsi="Times New Roman" w:cs="Times New Roman"/>
          <w:sz w:val="24"/>
          <w:szCs w:val="24"/>
        </w:rPr>
        <w:t>Przewodniczący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Rady Gminy</w:t>
      </w:r>
    </w:p>
    <w:p w14:paraId="4D8B2730" w14:textId="77777777" w:rsidR="00612F3D" w:rsidRDefault="00612F3D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1BA295" w14:textId="77777777" w:rsidR="00247CB3" w:rsidRDefault="00247CB3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CDD16D" w14:textId="77777777" w:rsidR="00247CB3" w:rsidRDefault="00247CB3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1BD4E6" w14:textId="77777777" w:rsidR="00247CB3" w:rsidRDefault="00247CB3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7B9529" w14:textId="77777777" w:rsidR="00247CB3" w:rsidRDefault="00247CB3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2DD10F" w14:textId="77777777" w:rsidR="00247CB3" w:rsidRDefault="00247CB3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054336" w14:textId="77777777" w:rsidR="00247CB3" w:rsidRDefault="00247CB3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0F8B8B" w14:textId="77777777" w:rsidR="00247CB3" w:rsidRDefault="00247CB3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13E15E" w14:textId="77777777" w:rsidR="00247CB3" w:rsidRDefault="00247CB3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7591E4" w14:textId="77777777" w:rsidR="00247CB3" w:rsidRDefault="00247CB3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CC29A4" w14:textId="77777777" w:rsidR="00247CB3" w:rsidRDefault="00247CB3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860F47" w14:textId="77777777" w:rsidR="00247CB3" w:rsidRDefault="00247CB3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064EBA" w14:textId="77777777" w:rsidR="00247CB3" w:rsidRDefault="00247CB3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7B751B" w14:textId="77777777" w:rsidR="00247CB3" w:rsidRDefault="00247CB3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DB915C" w14:textId="77777777" w:rsidR="00247CB3" w:rsidRDefault="00247CB3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A53C2" w14:textId="77777777" w:rsidR="00247CB3" w:rsidRDefault="00247CB3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2B4CAC" w14:textId="77777777" w:rsidR="00C43687" w:rsidRDefault="00C43687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A523AA" w14:textId="77777777" w:rsidR="00C43687" w:rsidRDefault="00C43687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6E6FFA" w14:textId="77777777" w:rsidR="00F66939" w:rsidRDefault="00F66939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B8D358" w14:textId="77777777" w:rsidR="00F66939" w:rsidRDefault="00F66939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D52DBB" w14:textId="77777777" w:rsidR="00F66939" w:rsidRDefault="00F66939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6B280A" w14:textId="77777777" w:rsidR="00612F3D" w:rsidRDefault="00612F3D" w:rsidP="001B6F6F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EBEC0A" w14:textId="77777777" w:rsidR="00612F3D" w:rsidRPr="00612F3D" w:rsidRDefault="00612F3D" w:rsidP="001B6F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38CAFE65" w14:textId="77777777" w:rsidR="00612F3D" w:rsidRDefault="00612F3D" w:rsidP="001B6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8E3C76" w14:textId="77777777" w:rsidR="00612F3D" w:rsidRPr="00612F3D" w:rsidRDefault="00612F3D" w:rsidP="001B6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>Na podstawie art. 6 ust 2 ustawy z dnia 13 września 1996 r. o utrzymaniu czystości i porządku w gminach (Dz. U. z</w:t>
      </w:r>
      <w:r w:rsidR="00C5629E">
        <w:rPr>
          <w:rFonts w:ascii="Times New Roman" w:hAnsi="Times New Roman" w:cs="Times New Roman"/>
          <w:sz w:val="24"/>
          <w:szCs w:val="24"/>
        </w:rPr>
        <w:t xml:space="preserve"> 2024 r. poz. 399</w:t>
      </w:r>
      <w:r w:rsidRPr="00612F3D">
        <w:rPr>
          <w:rFonts w:ascii="Times New Roman" w:hAnsi="Times New Roman" w:cs="Times New Roman"/>
          <w:sz w:val="24"/>
          <w:szCs w:val="24"/>
        </w:rPr>
        <w:t xml:space="preserve">) zwanej dalej „ustawą” rada gminy ustala w drodze uchwały górne stawki opłat ponoszonych przez właścicieli nieruchomości za usługi w zakresie opróżniania zbiorników bezodpływowych i transportu nieczystości ciekłych oraz górne stawki opłat ponoszonych przez właścicieli nieruchomości, którzy nie są obowiązani do ponoszenia opłat za gospodarowanie odpadami komunalnymi na rzecz gminy. </w:t>
      </w:r>
    </w:p>
    <w:p w14:paraId="11B2578E" w14:textId="77777777" w:rsidR="00612F3D" w:rsidRPr="00612F3D" w:rsidRDefault="00612F3D" w:rsidP="001B6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>Stawka opłaty za opróżnianie zbiorników bezodpływowych i transport nieczystości ciekłych została ustalona w opar</w:t>
      </w:r>
      <w:r w:rsidR="00C5629E">
        <w:rPr>
          <w:rFonts w:ascii="Times New Roman" w:hAnsi="Times New Roman" w:cs="Times New Roman"/>
          <w:sz w:val="24"/>
          <w:szCs w:val="24"/>
        </w:rPr>
        <w:t>c</w:t>
      </w:r>
      <w:r w:rsidRPr="00612F3D">
        <w:rPr>
          <w:rFonts w:ascii="Times New Roman" w:hAnsi="Times New Roman" w:cs="Times New Roman"/>
          <w:sz w:val="24"/>
          <w:szCs w:val="24"/>
        </w:rPr>
        <w:t xml:space="preserve">iu o kalkulację aktualnych kosztów związanych z usługa w zakresie opróżniania zbiorników bezodpływowych i transportu nieczystości ciekłych. </w:t>
      </w:r>
    </w:p>
    <w:p w14:paraId="3B453E15" w14:textId="77777777" w:rsidR="00C43687" w:rsidRPr="00C43687" w:rsidRDefault="00C43687" w:rsidP="00C43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687">
        <w:rPr>
          <w:rFonts w:ascii="Times New Roman" w:hAnsi="Times New Roman" w:cs="Times New Roman"/>
          <w:sz w:val="24"/>
          <w:szCs w:val="24"/>
        </w:rPr>
        <w:t xml:space="preserve">Gmina Osiek nie włączyła do systemu gospodarowania odpadami komunalnymi właścicieli nieruchomości, na których nie zamieszkują mieszkańcy, a powstają odpady komunalne. Odgórne ustalenie maksymalnych stawek opłat za usługi w zakresie odbierania odpadów komunalnych wprowadza możliwość ujednolicenia cen usług świadczonych w tym zakresie na terenie Gminy Osiek. Przedsiębiorcy odbierający odpady od właścicieli nieruchomości niezamieszkałych oraz przedsiębiorcy odbierający nieczystości ciekłe (opróżniający zbiorniki bezodpływowe i osadniki w instalacjach przydomowych oczyszczalni ścieków oraz transportujący te nieczystości) mogą regulować ceny świadczonych przez siebie usług na podstawie poniesionych kosztów, jednak nie mogą przekroczyć górnych stawek opłat określonych w uchwale. Istota górnej stawki opłaty jest tożsama z istotą maksymalnej ceny </w:t>
      </w:r>
    </w:p>
    <w:p w14:paraId="1A6A1FDF" w14:textId="6A6B8C49" w:rsidR="00C43687" w:rsidRDefault="00C43687" w:rsidP="00C436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687">
        <w:rPr>
          <w:rFonts w:ascii="Times New Roman" w:hAnsi="Times New Roman" w:cs="Times New Roman"/>
          <w:sz w:val="24"/>
          <w:szCs w:val="24"/>
        </w:rPr>
        <w:t>i służyć ma ochronie nabywcy usługi przed wygórowanymi cenami, których mógłby żądać przedsiębiorca za swoje usługi.</w:t>
      </w:r>
    </w:p>
    <w:p w14:paraId="4B5932D8" w14:textId="599A959A" w:rsidR="00612F3D" w:rsidRDefault="00612F3D" w:rsidP="001B6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F3D">
        <w:rPr>
          <w:rFonts w:ascii="Times New Roman" w:hAnsi="Times New Roman" w:cs="Times New Roman"/>
          <w:sz w:val="24"/>
          <w:szCs w:val="24"/>
        </w:rPr>
        <w:t>Górne stawki opłat stosowane są w przypadku konieczności zorganizowania przez gminę odbierania odpadów komunalnych oraz opróżnianie zbiorników bezodpływowych od właścicieli nieruchomości, którzy nie zawarli umów, o których mowa w art. 6 ust. 1 ustawy. Zgodnie z art. 6 ust. 7 ustawy wójt, burmistrz, prezydent miasta wydaje z urzędu decyzję, w której ustala obowiązek uiszczania opłat za odbieranie odpadów komunalnych lub opróżnianie zbiorników bezodpływowych z zastosowaniem górnych stawek.</w:t>
      </w:r>
    </w:p>
    <w:p w14:paraId="38005891" w14:textId="77777777" w:rsidR="00612F3D" w:rsidRDefault="00612F3D" w:rsidP="001B6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529330" w14:textId="77777777" w:rsidR="00612F3D" w:rsidRDefault="00612F3D" w:rsidP="001B6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E54A1D" w14:textId="77777777" w:rsidR="00612F3D" w:rsidRPr="00612F3D" w:rsidRDefault="00612F3D" w:rsidP="001B6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12F3D" w:rsidRPr="00612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F3D"/>
    <w:rsid w:val="00000662"/>
    <w:rsid w:val="001B6F6F"/>
    <w:rsid w:val="00247CB3"/>
    <w:rsid w:val="005C627C"/>
    <w:rsid w:val="00612F3D"/>
    <w:rsid w:val="00785F68"/>
    <w:rsid w:val="007924EF"/>
    <w:rsid w:val="00862F78"/>
    <w:rsid w:val="00937CCE"/>
    <w:rsid w:val="00961551"/>
    <w:rsid w:val="00A649F4"/>
    <w:rsid w:val="00C41DEE"/>
    <w:rsid w:val="00C43687"/>
    <w:rsid w:val="00C5629E"/>
    <w:rsid w:val="00D27C96"/>
    <w:rsid w:val="00E25664"/>
    <w:rsid w:val="00F0599E"/>
    <w:rsid w:val="00F66939"/>
    <w:rsid w:val="00FA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E97A"/>
  <w15:chartTrackingRefBased/>
  <w15:docId w15:val="{1108F5E3-A7FC-487E-A6A8-68FC278C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6F6F"/>
    <w:pPr>
      <w:suppressAutoHyphens/>
      <w:autoSpaceDE w:val="0"/>
      <w:autoSpaceDN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pwasi</dc:creator>
  <cp:keywords/>
  <dc:description/>
  <cp:lastModifiedBy>G.Rychlik</cp:lastModifiedBy>
  <cp:revision>12</cp:revision>
  <cp:lastPrinted>2024-05-24T07:52:00Z</cp:lastPrinted>
  <dcterms:created xsi:type="dcterms:W3CDTF">2024-05-23T08:22:00Z</dcterms:created>
  <dcterms:modified xsi:type="dcterms:W3CDTF">2024-05-24T07:59:00Z</dcterms:modified>
</cp:coreProperties>
</file>