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F460" w14:textId="6654C6ED" w:rsidR="00BA446F" w:rsidRPr="00D51152" w:rsidRDefault="00BA446F" w:rsidP="00BA44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152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8F6D0D" w:rsidRPr="00D51152">
        <w:rPr>
          <w:rFonts w:ascii="Times New Roman" w:hAnsi="Times New Roman" w:cs="Times New Roman"/>
          <w:b/>
          <w:bCs/>
          <w:sz w:val="24"/>
          <w:szCs w:val="24"/>
        </w:rPr>
        <w:t xml:space="preserve"> XIX</w:t>
      </w:r>
      <w:r w:rsidR="00D51152" w:rsidRPr="00D51152">
        <w:rPr>
          <w:rFonts w:ascii="Times New Roman" w:hAnsi="Times New Roman" w:cs="Times New Roman"/>
          <w:b/>
          <w:bCs/>
          <w:sz w:val="24"/>
          <w:szCs w:val="24"/>
        </w:rPr>
        <w:t>/99</w:t>
      </w:r>
      <w:r w:rsidR="008F6D0D" w:rsidRPr="00D51152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301BDF84" w14:textId="16DF7164" w:rsidR="00BA446F" w:rsidRPr="00D51152" w:rsidRDefault="00BA446F" w:rsidP="00BA44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152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 w:rsidR="00796822" w:rsidRPr="00D51152">
        <w:rPr>
          <w:rFonts w:ascii="Times New Roman" w:hAnsi="Times New Roman" w:cs="Times New Roman"/>
          <w:b/>
          <w:bCs/>
          <w:sz w:val="24"/>
          <w:szCs w:val="24"/>
        </w:rPr>
        <w:t xml:space="preserve">Gminy </w:t>
      </w:r>
      <w:r w:rsidR="00A94805" w:rsidRPr="00D51152">
        <w:rPr>
          <w:rFonts w:ascii="Times New Roman" w:hAnsi="Times New Roman" w:cs="Times New Roman"/>
          <w:b/>
          <w:bCs/>
          <w:sz w:val="24"/>
          <w:szCs w:val="24"/>
        </w:rPr>
        <w:t>Osiek</w:t>
      </w:r>
    </w:p>
    <w:p w14:paraId="385AA039" w14:textId="2CB9ABAC" w:rsidR="00BA446F" w:rsidRPr="00D51152" w:rsidRDefault="00BA446F" w:rsidP="00BA44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152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8F6D0D" w:rsidRPr="00D51152">
        <w:rPr>
          <w:rFonts w:ascii="Times New Roman" w:hAnsi="Times New Roman" w:cs="Times New Roman"/>
          <w:b/>
          <w:bCs/>
          <w:sz w:val="24"/>
          <w:szCs w:val="24"/>
        </w:rPr>
        <w:t xml:space="preserve">19 sierpnia </w:t>
      </w:r>
      <w:r w:rsidRPr="00D51152">
        <w:rPr>
          <w:rFonts w:ascii="Times New Roman" w:hAnsi="Times New Roman" w:cs="Times New Roman"/>
          <w:b/>
          <w:bCs/>
          <w:sz w:val="24"/>
          <w:szCs w:val="24"/>
        </w:rPr>
        <w:t>2026 roku</w:t>
      </w:r>
    </w:p>
    <w:p w14:paraId="07C17950" w14:textId="77777777" w:rsidR="00BA446F" w:rsidRPr="00616958" w:rsidRDefault="00BA446F" w:rsidP="00BA44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5793EF" w14:textId="3B25C740" w:rsidR="00BA446F" w:rsidRPr="00616958" w:rsidRDefault="00BA446F" w:rsidP="00BA4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958">
        <w:rPr>
          <w:rFonts w:ascii="Times New Roman" w:hAnsi="Times New Roman" w:cs="Times New Roman"/>
          <w:b/>
          <w:sz w:val="24"/>
          <w:szCs w:val="24"/>
        </w:rPr>
        <w:t xml:space="preserve">w sprawie uchwalenia planu ogólnego Gminy </w:t>
      </w:r>
      <w:r w:rsidR="00A94805">
        <w:rPr>
          <w:rFonts w:ascii="Times New Roman" w:hAnsi="Times New Roman" w:cs="Times New Roman"/>
          <w:b/>
          <w:sz w:val="24"/>
          <w:szCs w:val="24"/>
        </w:rPr>
        <w:t>Osiek</w:t>
      </w:r>
      <w:r w:rsidRPr="00616958">
        <w:rPr>
          <w:rFonts w:ascii="Times New Roman" w:hAnsi="Times New Roman" w:cs="Times New Roman"/>
          <w:b/>
          <w:sz w:val="24"/>
          <w:szCs w:val="24"/>
        </w:rPr>
        <w:t>.</w:t>
      </w:r>
    </w:p>
    <w:p w14:paraId="4ED2EF32" w14:textId="77777777" w:rsidR="00BA446F" w:rsidRPr="00616958" w:rsidRDefault="00BA446F" w:rsidP="00BA44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33721" w14:textId="6249FC7D" w:rsidR="00BA446F" w:rsidRPr="00616958" w:rsidRDefault="00616958" w:rsidP="006169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>Na podstawie art. 18 ust. 2 pkt 5 i art. 40 ust. 1 ustawy z dnia 8 marca 1990 r. o samorządzie gminnym (</w:t>
      </w:r>
      <w:proofErr w:type="spellStart"/>
      <w:r w:rsidRPr="0061695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16958">
        <w:rPr>
          <w:rFonts w:ascii="Times New Roman" w:hAnsi="Times New Roman" w:cs="Times New Roman"/>
          <w:sz w:val="24"/>
          <w:szCs w:val="24"/>
        </w:rPr>
        <w:t>. Dz. U. z 202</w:t>
      </w:r>
      <w:r w:rsidR="005455BB">
        <w:rPr>
          <w:rFonts w:ascii="Times New Roman" w:hAnsi="Times New Roman" w:cs="Times New Roman"/>
          <w:sz w:val="24"/>
          <w:szCs w:val="24"/>
        </w:rPr>
        <w:t>6</w:t>
      </w:r>
      <w:r w:rsidRPr="00616958">
        <w:rPr>
          <w:rFonts w:ascii="Times New Roman" w:hAnsi="Times New Roman" w:cs="Times New Roman"/>
          <w:sz w:val="24"/>
          <w:szCs w:val="24"/>
        </w:rPr>
        <w:t xml:space="preserve"> r. poz. </w:t>
      </w:r>
      <w:r w:rsidR="005455BB">
        <w:rPr>
          <w:rFonts w:ascii="Times New Roman" w:hAnsi="Times New Roman" w:cs="Times New Roman"/>
          <w:sz w:val="24"/>
          <w:szCs w:val="24"/>
        </w:rPr>
        <w:t>662</w:t>
      </w:r>
      <w:r w:rsidRPr="00616958">
        <w:rPr>
          <w:rFonts w:ascii="Times New Roman" w:hAnsi="Times New Roman" w:cs="Times New Roman"/>
          <w:sz w:val="24"/>
          <w:szCs w:val="24"/>
        </w:rPr>
        <w:t>) w związku z art. 13a ust. 1 ustawy z dnia 27 marca 2003 r. o planowaniu i zagospodarowaniu przestrzennym (</w:t>
      </w:r>
      <w:proofErr w:type="spellStart"/>
      <w:r w:rsidRPr="0061695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16958">
        <w:rPr>
          <w:rFonts w:ascii="Times New Roman" w:hAnsi="Times New Roman" w:cs="Times New Roman"/>
          <w:sz w:val="24"/>
          <w:szCs w:val="24"/>
        </w:rPr>
        <w:t>. Dz. U. z 202</w:t>
      </w:r>
      <w:r w:rsidR="00796822">
        <w:rPr>
          <w:rFonts w:ascii="Times New Roman" w:hAnsi="Times New Roman" w:cs="Times New Roman"/>
          <w:sz w:val="24"/>
          <w:szCs w:val="24"/>
        </w:rPr>
        <w:t>6</w:t>
      </w:r>
      <w:r w:rsidRPr="00616958">
        <w:rPr>
          <w:rFonts w:ascii="Times New Roman" w:hAnsi="Times New Roman" w:cs="Times New Roman"/>
          <w:sz w:val="24"/>
          <w:szCs w:val="24"/>
        </w:rPr>
        <w:t xml:space="preserve"> r. poz. </w:t>
      </w:r>
      <w:r w:rsidR="00796822">
        <w:rPr>
          <w:rFonts w:ascii="Times New Roman" w:hAnsi="Times New Roman" w:cs="Times New Roman"/>
          <w:sz w:val="24"/>
          <w:szCs w:val="24"/>
        </w:rPr>
        <w:t>538</w:t>
      </w:r>
      <w:r w:rsidRPr="00616958">
        <w:rPr>
          <w:rFonts w:ascii="Times New Roman" w:hAnsi="Times New Roman" w:cs="Times New Roman"/>
          <w:sz w:val="24"/>
          <w:szCs w:val="24"/>
        </w:rPr>
        <w:t xml:space="preserve">) </w:t>
      </w:r>
      <w:r w:rsidR="00BA446F" w:rsidRPr="00616958">
        <w:rPr>
          <w:rFonts w:ascii="Times New Roman" w:hAnsi="Times New Roman" w:cs="Times New Roman"/>
          <w:sz w:val="24"/>
          <w:szCs w:val="24"/>
        </w:rPr>
        <w:t>oraz w nawiązaniu</w:t>
      </w:r>
      <w:r w:rsidR="00BA446F" w:rsidRPr="00796822">
        <w:rPr>
          <w:rFonts w:ascii="Times New Roman" w:hAnsi="Times New Roman" w:cs="Times New Roman"/>
          <w:sz w:val="24"/>
          <w:szCs w:val="24"/>
        </w:rPr>
        <w:t xml:space="preserve"> </w:t>
      </w:r>
      <w:r w:rsidR="00BA446F" w:rsidRPr="00616958">
        <w:rPr>
          <w:rFonts w:ascii="Times New Roman" w:hAnsi="Times New Roman" w:cs="Times New Roman"/>
          <w:sz w:val="24"/>
          <w:szCs w:val="24"/>
        </w:rPr>
        <w:t xml:space="preserve">do uchwały </w:t>
      </w:r>
      <w:r w:rsidR="00796822" w:rsidRPr="00796822">
        <w:rPr>
          <w:rFonts w:ascii="Times New Roman" w:hAnsi="Times New Roman" w:cs="Times New Roman"/>
          <w:sz w:val="24"/>
          <w:szCs w:val="24"/>
        </w:rPr>
        <w:t xml:space="preserve">Nr </w:t>
      </w:r>
      <w:r w:rsidR="00A94805">
        <w:rPr>
          <w:rFonts w:ascii="Times New Roman" w:hAnsi="Times New Roman" w:cs="Times New Roman"/>
          <w:sz w:val="24"/>
          <w:szCs w:val="24"/>
        </w:rPr>
        <w:t>I/8/2024</w:t>
      </w:r>
      <w:r w:rsidR="00796822" w:rsidRPr="00796822">
        <w:rPr>
          <w:rFonts w:ascii="Times New Roman" w:hAnsi="Times New Roman" w:cs="Times New Roman"/>
          <w:sz w:val="24"/>
          <w:szCs w:val="24"/>
        </w:rPr>
        <w:t xml:space="preserve"> z dnia </w:t>
      </w:r>
      <w:r w:rsidR="00A94805">
        <w:rPr>
          <w:rFonts w:ascii="Times New Roman" w:hAnsi="Times New Roman" w:cs="Times New Roman"/>
          <w:sz w:val="24"/>
          <w:szCs w:val="24"/>
        </w:rPr>
        <w:t>07 maja 2024</w:t>
      </w:r>
      <w:r w:rsidR="00796822" w:rsidRPr="00796822">
        <w:rPr>
          <w:rFonts w:ascii="Times New Roman" w:hAnsi="Times New Roman" w:cs="Times New Roman"/>
          <w:sz w:val="24"/>
          <w:szCs w:val="24"/>
        </w:rPr>
        <w:t xml:space="preserve"> r. w sprawie przystąpienia do sporządzenia planu ogólnego Gminy </w:t>
      </w:r>
      <w:r w:rsidR="00A94805">
        <w:rPr>
          <w:rFonts w:ascii="Times New Roman" w:hAnsi="Times New Roman" w:cs="Times New Roman"/>
          <w:sz w:val="24"/>
          <w:szCs w:val="24"/>
        </w:rPr>
        <w:t>Osiek</w:t>
      </w:r>
      <w:r w:rsidR="00796822">
        <w:rPr>
          <w:rFonts w:ascii="Times New Roman" w:hAnsi="Times New Roman" w:cs="Times New Roman"/>
          <w:sz w:val="24"/>
          <w:szCs w:val="24"/>
        </w:rPr>
        <w:t xml:space="preserve">, </w:t>
      </w:r>
      <w:r w:rsidR="00BA446F" w:rsidRPr="00616958">
        <w:rPr>
          <w:rFonts w:ascii="Times New Roman" w:hAnsi="Times New Roman" w:cs="Times New Roman"/>
          <w:sz w:val="24"/>
          <w:szCs w:val="24"/>
        </w:rPr>
        <w:t xml:space="preserve">na wniosek </w:t>
      </w:r>
      <w:r w:rsidR="00796822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A94805">
        <w:rPr>
          <w:rFonts w:ascii="Times New Roman" w:hAnsi="Times New Roman" w:cs="Times New Roman"/>
          <w:sz w:val="24"/>
          <w:szCs w:val="24"/>
        </w:rPr>
        <w:t>Osiek</w:t>
      </w:r>
    </w:p>
    <w:p w14:paraId="00E18C0C" w14:textId="54D36A37" w:rsidR="00BA446F" w:rsidRPr="00616958" w:rsidRDefault="00BA446F" w:rsidP="00BA446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958">
        <w:rPr>
          <w:rFonts w:ascii="Times New Roman" w:hAnsi="Times New Roman" w:cs="Times New Roman"/>
          <w:b/>
          <w:bCs/>
          <w:sz w:val="24"/>
          <w:szCs w:val="24"/>
        </w:rPr>
        <w:t>uchwala się, co następuje:</w:t>
      </w:r>
    </w:p>
    <w:p w14:paraId="66E7A7A5" w14:textId="51D60570" w:rsidR="00BA446F" w:rsidRPr="00616958" w:rsidRDefault="00BA446F" w:rsidP="00BA446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 xml:space="preserve">Uchwala się plan ogólny Gminy </w:t>
      </w:r>
      <w:r w:rsidR="00A94805">
        <w:rPr>
          <w:rFonts w:ascii="Times New Roman" w:hAnsi="Times New Roman" w:cs="Times New Roman"/>
          <w:sz w:val="24"/>
          <w:szCs w:val="24"/>
        </w:rPr>
        <w:t>Osiek</w:t>
      </w:r>
      <w:r w:rsidRPr="00616958">
        <w:rPr>
          <w:rFonts w:ascii="Times New Roman" w:hAnsi="Times New Roman" w:cs="Times New Roman"/>
          <w:sz w:val="24"/>
          <w:szCs w:val="24"/>
        </w:rPr>
        <w:t>, zwany dalej „planem ogólnym”.</w:t>
      </w:r>
    </w:p>
    <w:p w14:paraId="6A784EA1" w14:textId="0C81E191" w:rsidR="00616958" w:rsidRPr="00616958" w:rsidRDefault="00616958" w:rsidP="00BA446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>Integralną częścią niniejszej uchwały jest załącznik nr 1 – dane przestrzenne.</w:t>
      </w:r>
    </w:p>
    <w:p w14:paraId="676D18FD" w14:textId="4072FF01" w:rsidR="00BA446F" w:rsidRPr="00616958" w:rsidRDefault="00BA446F" w:rsidP="00BA446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796822">
        <w:rPr>
          <w:rFonts w:ascii="Times New Roman" w:hAnsi="Times New Roman" w:cs="Times New Roman"/>
          <w:sz w:val="24"/>
          <w:szCs w:val="24"/>
        </w:rPr>
        <w:t xml:space="preserve">Wójtowi Gminy </w:t>
      </w:r>
      <w:r w:rsidR="00A94805">
        <w:rPr>
          <w:rFonts w:ascii="Times New Roman" w:hAnsi="Times New Roman" w:cs="Times New Roman"/>
          <w:sz w:val="24"/>
          <w:szCs w:val="24"/>
        </w:rPr>
        <w:t>Osiek</w:t>
      </w:r>
      <w:r w:rsidRPr="00616958">
        <w:rPr>
          <w:rFonts w:ascii="Times New Roman" w:hAnsi="Times New Roman" w:cs="Times New Roman"/>
          <w:sz w:val="24"/>
          <w:szCs w:val="24"/>
        </w:rPr>
        <w:t>.</w:t>
      </w:r>
    </w:p>
    <w:p w14:paraId="5F64844A" w14:textId="62A0C1EC" w:rsidR="00BA446F" w:rsidRPr="00616958" w:rsidRDefault="00BA446F" w:rsidP="00BA446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 xml:space="preserve">Uchwała wchodzi w życie po upływie 14 dni od dnia jej ogłoszenia w Dzienniku Urzędowym Województwa </w:t>
      </w:r>
      <w:r w:rsidR="00796822">
        <w:rPr>
          <w:rFonts w:ascii="Times New Roman" w:hAnsi="Times New Roman" w:cs="Times New Roman"/>
          <w:sz w:val="24"/>
          <w:szCs w:val="24"/>
        </w:rPr>
        <w:t>Kujawsko-</w:t>
      </w:r>
      <w:r w:rsidRPr="00616958">
        <w:rPr>
          <w:rFonts w:ascii="Times New Roman" w:hAnsi="Times New Roman" w:cs="Times New Roman"/>
          <w:sz w:val="24"/>
          <w:szCs w:val="24"/>
        </w:rPr>
        <w:t>Pomorskiego.</w:t>
      </w:r>
    </w:p>
    <w:p w14:paraId="579EF7BC" w14:textId="77777777" w:rsidR="00153DA0" w:rsidRPr="00616958" w:rsidRDefault="00153DA0">
      <w:pPr>
        <w:rPr>
          <w:rFonts w:ascii="Times New Roman" w:hAnsi="Times New Roman" w:cs="Times New Roman"/>
          <w:sz w:val="24"/>
          <w:szCs w:val="24"/>
        </w:rPr>
      </w:pPr>
    </w:p>
    <w:p w14:paraId="7C0943BD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5169FCFF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3D1234C0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547A2153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5014DFFB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25DEF529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638D6E28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68B42596" w14:textId="77777777" w:rsid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06FC50EB" w14:textId="77777777" w:rsid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08F5659B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0AE31D99" w14:textId="77777777" w:rsid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1D069F1E" w14:textId="77777777" w:rsidR="005455BB" w:rsidRPr="00616958" w:rsidRDefault="005455BB">
      <w:pPr>
        <w:rPr>
          <w:rFonts w:ascii="Times New Roman" w:hAnsi="Times New Roman" w:cs="Times New Roman"/>
          <w:sz w:val="24"/>
          <w:szCs w:val="24"/>
        </w:rPr>
      </w:pPr>
    </w:p>
    <w:p w14:paraId="1DCC45AC" w14:textId="77777777" w:rsidR="00616958" w:rsidRPr="00616958" w:rsidRDefault="00616958">
      <w:pPr>
        <w:rPr>
          <w:rFonts w:ascii="Times New Roman" w:hAnsi="Times New Roman" w:cs="Times New Roman"/>
          <w:sz w:val="24"/>
          <w:szCs w:val="24"/>
        </w:rPr>
      </w:pPr>
    </w:p>
    <w:p w14:paraId="2363876A" w14:textId="15A57171" w:rsidR="00616958" w:rsidRPr="00616958" w:rsidRDefault="00616958" w:rsidP="00616958">
      <w:pPr>
        <w:jc w:val="right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lastRenderedPageBreak/>
        <w:t xml:space="preserve">Załącznik do uchwały Nr </w:t>
      </w:r>
      <w:r w:rsidR="00FC3DF2">
        <w:rPr>
          <w:rFonts w:ascii="Times New Roman" w:hAnsi="Times New Roman" w:cs="Times New Roman"/>
          <w:sz w:val="24"/>
          <w:szCs w:val="24"/>
        </w:rPr>
        <w:t>XIX</w:t>
      </w:r>
      <w:r w:rsidR="00D51152">
        <w:rPr>
          <w:rFonts w:ascii="Times New Roman" w:hAnsi="Times New Roman" w:cs="Times New Roman"/>
          <w:sz w:val="24"/>
          <w:szCs w:val="24"/>
        </w:rPr>
        <w:t>/99</w:t>
      </w:r>
      <w:r w:rsidR="00FC3DF2">
        <w:rPr>
          <w:rFonts w:ascii="Times New Roman" w:hAnsi="Times New Roman" w:cs="Times New Roman"/>
          <w:sz w:val="24"/>
          <w:szCs w:val="24"/>
        </w:rPr>
        <w:t>/2026</w:t>
      </w:r>
    </w:p>
    <w:p w14:paraId="3C4EA867" w14:textId="29629A34" w:rsidR="00616958" w:rsidRPr="00616958" w:rsidRDefault="00616958" w:rsidP="00616958">
      <w:pPr>
        <w:jc w:val="right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 xml:space="preserve">Rady </w:t>
      </w:r>
      <w:r w:rsidR="00796822">
        <w:rPr>
          <w:rFonts w:ascii="Times New Roman" w:hAnsi="Times New Roman" w:cs="Times New Roman"/>
          <w:sz w:val="24"/>
          <w:szCs w:val="24"/>
        </w:rPr>
        <w:t xml:space="preserve">Gminy </w:t>
      </w:r>
      <w:r w:rsidR="00A94805">
        <w:rPr>
          <w:rFonts w:ascii="Times New Roman" w:hAnsi="Times New Roman" w:cs="Times New Roman"/>
          <w:sz w:val="24"/>
          <w:szCs w:val="24"/>
        </w:rPr>
        <w:t>Osiek</w:t>
      </w:r>
    </w:p>
    <w:p w14:paraId="309F486B" w14:textId="755A8204" w:rsidR="00616958" w:rsidRPr="00616958" w:rsidRDefault="00616958" w:rsidP="00616958">
      <w:pPr>
        <w:jc w:val="right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>z dnia</w:t>
      </w:r>
      <w:r w:rsidR="00FC3DF2">
        <w:rPr>
          <w:rFonts w:ascii="Times New Roman" w:hAnsi="Times New Roman" w:cs="Times New Roman"/>
          <w:sz w:val="24"/>
          <w:szCs w:val="24"/>
        </w:rPr>
        <w:t xml:space="preserve"> 19.08.2026</w:t>
      </w:r>
      <w:r w:rsidRPr="00616958">
        <w:rPr>
          <w:rFonts w:ascii="Times New Roman" w:hAnsi="Times New Roman" w:cs="Times New Roman"/>
          <w:sz w:val="24"/>
          <w:szCs w:val="24"/>
        </w:rPr>
        <w:t>r.</w:t>
      </w:r>
    </w:p>
    <w:p w14:paraId="011A172A" w14:textId="77777777" w:rsidR="00616958" w:rsidRPr="00616958" w:rsidRDefault="00616958" w:rsidP="00616958">
      <w:pPr>
        <w:rPr>
          <w:rFonts w:ascii="Times New Roman" w:hAnsi="Times New Roman" w:cs="Times New Roman"/>
          <w:sz w:val="24"/>
          <w:szCs w:val="24"/>
        </w:rPr>
      </w:pPr>
    </w:p>
    <w:p w14:paraId="69A9F1E8" w14:textId="4E1690FC" w:rsidR="00616958" w:rsidRPr="00616958" w:rsidRDefault="00616958" w:rsidP="00616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>Za</w:t>
      </w:r>
      <w:r w:rsidR="00FC3DF2">
        <w:rPr>
          <w:rFonts w:ascii="Times New Roman" w:hAnsi="Times New Roman" w:cs="Times New Roman"/>
          <w:sz w:val="24"/>
          <w:szCs w:val="24"/>
        </w:rPr>
        <w:t>łą</w:t>
      </w:r>
      <w:r w:rsidRPr="00616958">
        <w:rPr>
          <w:rFonts w:ascii="Times New Roman" w:hAnsi="Times New Roman" w:cs="Times New Roman"/>
          <w:sz w:val="24"/>
          <w:szCs w:val="24"/>
        </w:rPr>
        <w:t>cznik.</w:t>
      </w:r>
      <w:r w:rsidR="00FC3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958">
        <w:rPr>
          <w:rFonts w:ascii="Times New Roman" w:hAnsi="Times New Roman" w:cs="Times New Roman"/>
          <w:sz w:val="24"/>
          <w:szCs w:val="24"/>
        </w:rPr>
        <w:t>gml</w:t>
      </w:r>
      <w:proofErr w:type="spellEnd"/>
    </w:p>
    <w:p w14:paraId="62265AFB" w14:textId="77777777" w:rsidR="00616958" w:rsidRPr="00616958" w:rsidRDefault="00616958" w:rsidP="00616958">
      <w:pPr>
        <w:rPr>
          <w:rFonts w:ascii="Times New Roman" w:hAnsi="Times New Roman" w:cs="Times New Roman"/>
          <w:sz w:val="24"/>
          <w:szCs w:val="24"/>
        </w:rPr>
      </w:pPr>
    </w:p>
    <w:p w14:paraId="3FC1EC54" w14:textId="4F82CD6F" w:rsidR="00616958" w:rsidRPr="00616958" w:rsidRDefault="00616958" w:rsidP="006169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958">
        <w:rPr>
          <w:rFonts w:ascii="Times New Roman" w:hAnsi="Times New Roman" w:cs="Times New Roman"/>
          <w:sz w:val="24"/>
          <w:szCs w:val="24"/>
        </w:rPr>
        <w:t>Dane przestrzenne, o których mowa w art. 67a ust. 3 i 5 ustawy z dnia 27 marca 2003 r. o planowaniu i zagospodarowaniu przestrzennym (j.t. Dz.U. z 202</w:t>
      </w:r>
      <w:r w:rsidR="00796822">
        <w:rPr>
          <w:rFonts w:ascii="Times New Roman" w:hAnsi="Times New Roman" w:cs="Times New Roman"/>
          <w:sz w:val="24"/>
          <w:szCs w:val="24"/>
        </w:rPr>
        <w:t>6</w:t>
      </w:r>
      <w:r w:rsidRPr="00616958">
        <w:rPr>
          <w:rFonts w:ascii="Times New Roman" w:hAnsi="Times New Roman" w:cs="Times New Roman"/>
          <w:sz w:val="24"/>
          <w:szCs w:val="24"/>
        </w:rPr>
        <w:t xml:space="preserve"> r. poz. </w:t>
      </w:r>
      <w:r w:rsidR="00796822">
        <w:rPr>
          <w:rFonts w:ascii="Times New Roman" w:hAnsi="Times New Roman" w:cs="Times New Roman"/>
          <w:sz w:val="24"/>
          <w:szCs w:val="24"/>
        </w:rPr>
        <w:t>538</w:t>
      </w:r>
      <w:r w:rsidRPr="00616958">
        <w:rPr>
          <w:rFonts w:ascii="Times New Roman" w:hAnsi="Times New Roman" w:cs="Times New Roman"/>
          <w:sz w:val="24"/>
          <w:szCs w:val="24"/>
        </w:rPr>
        <w:t>) ujawnione zostaną po kliknięciu w ikonę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16958" w:rsidRPr="00616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16774"/>
    <w:multiLevelType w:val="hybridMultilevel"/>
    <w:tmpl w:val="5D143D5C"/>
    <w:lvl w:ilvl="0" w:tplc="AF4A1638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8665B"/>
    <w:multiLevelType w:val="hybridMultilevel"/>
    <w:tmpl w:val="2B0AA39A"/>
    <w:lvl w:ilvl="0" w:tplc="5B761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4509660">
    <w:abstractNumId w:val="0"/>
  </w:num>
  <w:num w:numId="2" w16cid:durableId="641498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2"/>
    <w:rsid w:val="000E27A4"/>
    <w:rsid w:val="00117192"/>
    <w:rsid w:val="00153DA0"/>
    <w:rsid w:val="005455BB"/>
    <w:rsid w:val="00616958"/>
    <w:rsid w:val="00796822"/>
    <w:rsid w:val="008F6D0D"/>
    <w:rsid w:val="00920552"/>
    <w:rsid w:val="00A94805"/>
    <w:rsid w:val="00B265FD"/>
    <w:rsid w:val="00B66D91"/>
    <w:rsid w:val="00BA446F"/>
    <w:rsid w:val="00CB7B4C"/>
    <w:rsid w:val="00D51152"/>
    <w:rsid w:val="00D67075"/>
    <w:rsid w:val="00EA7B02"/>
    <w:rsid w:val="00ED5A35"/>
    <w:rsid w:val="00FC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F858"/>
  <w15:chartTrackingRefBased/>
  <w15:docId w15:val="{C6D99B32-2E94-4ED3-AB29-79DEE647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46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0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0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0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0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0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0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0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0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0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0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0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05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05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05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05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05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05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0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0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0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0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0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0552"/>
    <w:rPr>
      <w:i/>
      <w:iCs/>
      <w:color w:val="404040" w:themeColor="text1" w:themeTint="BF"/>
    </w:rPr>
  </w:style>
  <w:style w:type="paragraph" w:styleId="Akapitzlist">
    <w:name w:val="List Paragraph"/>
    <w:aliases w:val="Akapit z numeracją,Numerowanie,Z lewej:  0,63 cm,Wysunięcie:  0,Z podkreśleniem,punk 1,Obiekt,L1,Nagłówek_JP,źródła,Nag³ówek_JP,Nag3ówek_JP,Rysunek,List bullet ISO,punktor 2,Punktowanie,Wyliczanie,Akapit z listą31,List Paragraph,BulletC"/>
    <w:basedOn w:val="Normalny"/>
    <w:link w:val="AkapitzlistZnak"/>
    <w:uiPriority w:val="34"/>
    <w:qFormat/>
    <w:rsid w:val="009205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05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0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05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0552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numeracją Znak,Numerowanie Znak,Z lewej:  0 Znak,63 cm Znak,Wysunięcie:  0 Znak,Z podkreśleniem Znak,punk 1 Znak,Obiekt Znak,L1 Znak,Nagłówek_JP Znak,źródła Znak,Nag³ówek_JP Znak,Nag3ówek_JP Znak,Rysunek Znak,punktor 2 Znak"/>
    <w:link w:val="Akapitzlist"/>
    <w:uiPriority w:val="34"/>
    <w:qFormat/>
    <w:rsid w:val="00BA4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PiskurOS Piskurewicz</dc:creator>
  <cp:keywords/>
  <dc:description/>
  <cp:lastModifiedBy>G.Rychlik</cp:lastModifiedBy>
  <cp:revision>10</cp:revision>
  <cp:lastPrinted>2026-08-11T11:50:00Z</cp:lastPrinted>
  <dcterms:created xsi:type="dcterms:W3CDTF">2026-03-24T13:08:00Z</dcterms:created>
  <dcterms:modified xsi:type="dcterms:W3CDTF">2026-08-11T11:50:00Z</dcterms:modified>
</cp:coreProperties>
</file>